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DB" w:rsidRPr="009C60DB" w:rsidRDefault="009C60DB" w:rsidP="009C60DB">
      <w:pPr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   </w:t>
      </w: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Erbaa Belediye Bakanı Ertuğrul KARAGÖL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İstanbul’da İkamet Eden </w:t>
      </w:r>
      <w:proofErr w:type="gram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Erbaalılar  İle</w:t>
      </w:r>
      <w:proofErr w:type="gramEnd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Buluştu.</w:t>
      </w:r>
    </w:p>
    <w:p w:rsidR="009C60DB" w:rsidRDefault="009C60DB" w:rsidP="009C60DB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9C60DB" w:rsidRP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    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Erbaa Belediye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kanı Ertu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rul Karagöl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stanbul’da Erbaa Dernekler Federasyonu tarafından düzenlenen Sıladan Gurbete Erbaa ve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Mevlid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-i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erif programına katıldı.</w:t>
      </w:r>
    </w:p>
    <w:p w:rsid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Erbaa Dernekler Federasyonu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cılar’da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ehit Savcı Mehmet Selim Kiraz Kültür Merkezinde Sıladan Gurbete Erbaa ve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Mevlid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-i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erif programı düzenledi. Düzenlenen programa Erbaa Belediye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kanı Ertu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rul Karagöl, Milliyetçi Hareket Partisi Erbaa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lçe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kanı Yılmaz Gök, ERDEF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kanı Hüseyin Koyuncu, 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insanları, siyasi parti temsilcileri ve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stanbul’da ya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ayan Erbaalılar katıldı.</w:t>
      </w:r>
    </w:p>
    <w:p w:rsidR="009C60DB" w:rsidRP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</w:p>
    <w:p w:rsid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    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Programda konu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an Erbaa Belediye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kanı Ertu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rul Karagöl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unları söyledi: “Park Vadi’nin 2. etabını yaptık. Yine bölgenin en güzel </w:t>
      </w:r>
      <w:proofErr w:type="gram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rekreasyon</w:t>
      </w:r>
      <w:proofErr w:type="gram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alanı olan Çamlık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Korupark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Millet Bahçesini yaptık. Yine çamlık bölgemizde Ali Özgül Konukevini açarak hem ya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lılarımızı, hem ö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rencilerimizi hem de D-100 karayolundan geçerken mü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kül durumda kalan vatanda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larımızı misafir ettik.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mbat Park’ı yaptık. Organize Sanayi Bölgemizin 2. Etabının dolması açısından 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insanlarımızla, Ticaret Odamızla, Kaymakamlı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ımızla beraber önderlik ederek 3 bin 500 olan çalı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an sayısını bugün 7 bin rakamına ula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tırdık.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n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allah yeni tahsislerin de tamamlanmasıyla beraber önümüzdeki süreçte bu sayı 10 bine ula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acak. </w:t>
      </w:r>
    </w:p>
    <w:p w:rsid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</w:p>
    <w:p w:rsid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    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Biz daha çok merkez algısını nasıl geni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letiriz bunun da derdine dü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tük. Burada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Evyabalılar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var. Burada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Alacaballılar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var. Burada belki Kar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ıyakalılar var. Belki Yeni Mahalleden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Aladun’dan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hem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ehrilerimiz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var. Biz belki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Evyaba’daki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insanımızı alıp Cumhuriyet Mahallesinde oturtamazdık ama onların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artlarını nasıl Cumhuriyet Mahallesindeki gibi yaparız onun hep onun derdine dü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tük. Bugün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Evyaba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Mahallemizde de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Aladun’da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da, Kar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ıyaka’da da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Alacabal’da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da insanlarımız altyapı problemi ya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ıyordu. Çok affedersiniz kanalizasyonları mahallenin ortasına akıyordu. Bu çalı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maları tamamlayarak bu mahallelerimizi biz kokudan pislikten kurtardık. </w:t>
      </w:r>
    </w:p>
    <w:p w:rsid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</w:p>
    <w:p w:rsidR="009C60DB" w:rsidRPr="009C60DB" w:rsidRDefault="009C60DB" w:rsidP="009C60DB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    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Yetmedi dedik ki Cumhuriyet Mahallesinde oturan bir teyzemiz, amcamız sabah uyandı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ında do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algazlı evinde oturuyorsa onların da bunda hakkı var dedik. Bütün dı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arda kalmı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mahallelerimizin hepsine do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algazı ba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latarak onları Cumhuriyet Mahallesinde oturtamadık ama onların konforlarını ya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am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artlarını Cumhuriyet Mahallesindekine yakla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tırdık. Bu standartlara ta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ıdık.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ehirde ya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ayan çocuktan yeti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kine, kadından, erke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ine herkese dokunup büyüklerin ellerinden, küçüklerin gözlerinden öptük. Az önce anlattı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ım 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leri de sizler duydunuz. Hiçbir 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i küçümsemedik. Hiç kimseyi ayırmadık. Altyapıdan üst yapıya, sosyal hayattan kültürel hayata, spordan sanata Erbaa ile ilgili her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eye gönül verdik. Erbaa’mızı il yapma hedefiyle mutlu ve gelece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 de umutlu bakmak için var gücümüzle çalı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ıyoruz. Yeni dönemde de Küçük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Yayla’da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yapaca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ımız gençlik kampıyla, Düden Gölünde yapaca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ımız bungalov evler, kır lokantası ve yürüyü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yollarıyla, yine oduncular sitesini kaldırıp oraya yapaca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ımız toplu konutla, yine dar gelirliler için sosyal konut yaparak onların konut ihtiyacını kar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ılayarak yeni dönemde yapaca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ımız yeni nesil arıtma tesisiyle, içme suyu ve katı atık ve atık su arıtma tesisleriyle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ehrimizin altyapısını, üstyapısını güçlendirmeye devam edece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iz. TOK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ile ilgili bir konu var onu da anlatmak istiyorum.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          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TOK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’nin kuraları çekilmi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ti. Geçen sene ya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anan 6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ubat depremlerinden hemen birkaç 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lastRenderedPageBreak/>
        <w:t>hafta önce TOK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’nin kuraları çekilmi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ti. 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n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allah deprem bölgesindeki yapıla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malar bir seviyeye geldikten sonra Erbaa’daki 2 ve 3’üncü etap TOK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İ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’lerin yapımına devam edece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iz. Bu hizmetleri yaparken daha fazlasına hep beraber ula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aca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ız. Kiminin deste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iyle kiminin duasıyla yine gönül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gönüle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hep birlikte çalı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aca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ız. Hiçbir Erbaalı </w:t>
      </w:r>
      <w:proofErr w:type="spellStart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hem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ehrimizin</w:t>
      </w:r>
      <w:proofErr w:type="spellEnd"/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 xml:space="preserve"> Erbaa’dan göç etmek zorunda kalmadı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ı güzel bir Erbaa’yı birlikte in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a edece</w:t>
      </w:r>
      <w:r w:rsidRPr="009C60DB">
        <w:rPr>
          <w:rFonts w:ascii="Calibri" w:eastAsia="Times New Roman" w:hAnsi="Calibri" w:cs="Calibri"/>
          <w:color w:val="050505"/>
          <w:sz w:val="23"/>
          <w:szCs w:val="23"/>
          <w:lang w:eastAsia="tr-TR"/>
        </w:rPr>
        <w:t>ğ</w:t>
      </w:r>
      <w:r w:rsidRPr="009C60DB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t>iz.”</w:t>
      </w:r>
    </w:p>
    <w:p w:rsidR="009C60DB" w:rsidRDefault="009C60DB" w:rsidP="009C60DB">
      <w:pPr>
        <w:jc w:val="both"/>
      </w:pPr>
    </w:p>
    <w:sectPr w:rsidR="009C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A3"/>
    <w:rsid w:val="009C60DB"/>
    <w:rsid w:val="00F2265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F7D9-6348-466E-9F75-00E0A26B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Company>User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</dc:creator>
  <cp:keywords/>
  <dc:description/>
  <cp:lastModifiedBy>HAKAN AK</cp:lastModifiedBy>
  <cp:revision>2</cp:revision>
  <dcterms:created xsi:type="dcterms:W3CDTF">2024-03-04T11:57:00Z</dcterms:created>
  <dcterms:modified xsi:type="dcterms:W3CDTF">2024-03-04T12:01:00Z</dcterms:modified>
</cp:coreProperties>
</file>